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46DDE" w14:textId="77777777" w:rsidR="00F56D7B" w:rsidRPr="00635CC6" w:rsidRDefault="00F56D7B" w:rsidP="00B94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35CC6">
        <w:rPr>
          <w:rFonts w:ascii="Times New Roman" w:hAnsi="Times New Roman"/>
          <w:b/>
          <w:sz w:val="24"/>
          <w:szCs w:val="24"/>
        </w:rPr>
        <w:t>TRƯỜNG THCS PHAN ĐÌNH GIÓT</w:t>
      </w:r>
    </w:p>
    <w:p w14:paraId="0447B40B" w14:textId="77777777" w:rsidR="00F56D7B" w:rsidRPr="00635CC6" w:rsidRDefault="00F56D7B" w:rsidP="00B9423E">
      <w:pPr>
        <w:spacing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635CC6">
        <w:rPr>
          <w:rFonts w:ascii="Times New Roman" w:hAnsi="Times New Roman"/>
          <w:b/>
          <w:color w:val="0000FF"/>
          <w:sz w:val="36"/>
          <w:szCs w:val="36"/>
        </w:rPr>
        <w:t>THÔNG BÁO THỜI KHÓA BIỂU HỌC TRỰC TUYẾN LỚP 6A7</w:t>
      </w:r>
    </w:p>
    <w:p w14:paraId="4DD2CE08" w14:textId="41F4AD21" w:rsidR="00F56D7B" w:rsidRPr="00635CC6" w:rsidRDefault="00F56D7B" w:rsidP="00B9423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35CC6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spellStart"/>
      <w:r w:rsidRPr="00635CC6">
        <w:rPr>
          <w:rFonts w:ascii="Times New Roman" w:hAnsi="Times New Roman"/>
          <w:b/>
          <w:i/>
          <w:sz w:val="28"/>
          <w:szCs w:val="28"/>
        </w:rPr>
        <w:t>Thời</w:t>
      </w:r>
      <w:proofErr w:type="spellEnd"/>
      <w:proofErr w:type="gramEnd"/>
      <w:r w:rsidRPr="00635CC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35CC6">
        <w:rPr>
          <w:rFonts w:ascii="Times New Roman" w:hAnsi="Times New Roman"/>
          <w:b/>
          <w:i/>
          <w:sz w:val="28"/>
          <w:szCs w:val="28"/>
        </w:rPr>
        <w:t>gian</w:t>
      </w:r>
      <w:proofErr w:type="spellEnd"/>
      <w:r w:rsidRPr="00635CC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35CC6">
        <w:rPr>
          <w:rFonts w:ascii="Times New Roman" w:hAnsi="Times New Roman"/>
          <w:b/>
          <w:i/>
          <w:sz w:val="28"/>
          <w:szCs w:val="28"/>
        </w:rPr>
        <w:t>học</w:t>
      </w:r>
      <w:proofErr w:type="spellEnd"/>
      <w:r w:rsidRPr="00635CC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35CC6">
        <w:rPr>
          <w:rFonts w:ascii="Times New Roman" w:hAnsi="Times New Roman"/>
          <w:b/>
          <w:i/>
          <w:sz w:val="28"/>
          <w:szCs w:val="28"/>
        </w:rPr>
        <w:t>từ</w:t>
      </w:r>
      <w:proofErr w:type="spellEnd"/>
      <w:r w:rsidRPr="00635CC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35CC6">
        <w:rPr>
          <w:rFonts w:ascii="Times New Roman" w:hAnsi="Times New Roman"/>
          <w:b/>
          <w:i/>
          <w:sz w:val="28"/>
          <w:szCs w:val="28"/>
        </w:rPr>
        <w:t>ngày</w:t>
      </w:r>
      <w:proofErr w:type="spellEnd"/>
      <w:r w:rsidRPr="00635CC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0F03">
        <w:rPr>
          <w:rFonts w:ascii="Times New Roman" w:hAnsi="Times New Roman"/>
          <w:b/>
          <w:i/>
          <w:sz w:val="28"/>
          <w:szCs w:val="28"/>
        </w:rPr>
        <w:t>30</w:t>
      </w:r>
      <w:r w:rsidRPr="00635CC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35CC6">
        <w:rPr>
          <w:rFonts w:ascii="Times New Roman" w:hAnsi="Times New Roman"/>
          <w:b/>
          <w:i/>
          <w:sz w:val="28"/>
          <w:szCs w:val="28"/>
        </w:rPr>
        <w:t>tháng</w:t>
      </w:r>
      <w:proofErr w:type="spellEnd"/>
      <w:r w:rsidRPr="00635CC6">
        <w:rPr>
          <w:rFonts w:ascii="Times New Roman" w:hAnsi="Times New Roman"/>
          <w:b/>
          <w:i/>
          <w:sz w:val="28"/>
          <w:szCs w:val="28"/>
        </w:rPr>
        <w:t xml:space="preserve"> 3 </w:t>
      </w:r>
      <w:proofErr w:type="spellStart"/>
      <w:r w:rsidRPr="00635CC6">
        <w:rPr>
          <w:rFonts w:ascii="Times New Roman" w:hAnsi="Times New Roman"/>
          <w:b/>
          <w:i/>
          <w:sz w:val="28"/>
          <w:szCs w:val="28"/>
        </w:rPr>
        <w:t>đến</w:t>
      </w:r>
      <w:proofErr w:type="spellEnd"/>
      <w:r w:rsidRPr="00635CC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35CC6">
        <w:rPr>
          <w:rFonts w:ascii="Times New Roman" w:hAnsi="Times New Roman"/>
          <w:b/>
          <w:i/>
          <w:sz w:val="28"/>
          <w:szCs w:val="28"/>
        </w:rPr>
        <w:t>ngày</w:t>
      </w:r>
      <w:proofErr w:type="spellEnd"/>
      <w:r w:rsidRPr="00635CC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C73A2">
        <w:rPr>
          <w:rFonts w:ascii="Times New Roman" w:hAnsi="Times New Roman"/>
          <w:b/>
          <w:i/>
          <w:sz w:val="28"/>
          <w:szCs w:val="28"/>
        </w:rPr>
        <w:t>5</w:t>
      </w:r>
      <w:r w:rsidRPr="00635CC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35CC6">
        <w:rPr>
          <w:rFonts w:ascii="Times New Roman" w:hAnsi="Times New Roman"/>
          <w:b/>
          <w:i/>
          <w:sz w:val="28"/>
          <w:szCs w:val="28"/>
        </w:rPr>
        <w:t>tháng</w:t>
      </w:r>
      <w:proofErr w:type="spellEnd"/>
      <w:r w:rsidRPr="00635CC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0F03">
        <w:rPr>
          <w:rFonts w:ascii="Times New Roman" w:hAnsi="Times New Roman"/>
          <w:b/>
          <w:i/>
          <w:sz w:val="28"/>
          <w:szCs w:val="28"/>
        </w:rPr>
        <w:t>4)</w:t>
      </w:r>
    </w:p>
    <w:p w14:paraId="2B36E00D" w14:textId="77777777" w:rsidR="00F56D7B" w:rsidRDefault="00F56D7B" w:rsidP="00B942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2160"/>
        <w:gridCol w:w="2340"/>
        <w:gridCol w:w="2880"/>
        <w:gridCol w:w="2340"/>
      </w:tblGrid>
      <w:tr w:rsidR="00413E82" w:rsidRPr="00446326" w14:paraId="44563E36" w14:textId="77777777" w:rsidTr="00413E82">
        <w:tc>
          <w:tcPr>
            <w:tcW w:w="1368" w:type="dxa"/>
            <w:shd w:val="clear" w:color="auto" w:fill="00CCFF"/>
            <w:vAlign w:val="center"/>
          </w:tcPr>
          <w:p w14:paraId="733E0FB6" w14:textId="77777777" w:rsidR="00413E82" w:rsidRPr="005E292A" w:rsidRDefault="00413E82" w:rsidP="002C4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E292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160" w:type="dxa"/>
            <w:shd w:val="clear" w:color="auto" w:fill="00CCFF"/>
            <w:vAlign w:val="center"/>
          </w:tcPr>
          <w:p w14:paraId="2EEDB3C7" w14:textId="77777777" w:rsidR="00413E82" w:rsidRPr="005E292A" w:rsidRDefault="00413E82" w:rsidP="002C4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E292A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340" w:type="dxa"/>
            <w:shd w:val="clear" w:color="auto" w:fill="00CCFF"/>
            <w:vAlign w:val="center"/>
          </w:tcPr>
          <w:p w14:paraId="70169A1A" w14:textId="77777777" w:rsidR="00413E82" w:rsidRPr="005E292A" w:rsidRDefault="00413E82" w:rsidP="002C4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E292A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Pr="005E29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292A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880" w:type="dxa"/>
            <w:shd w:val="clear" w:color="auto" w:fill="00CCFF"/>
            <w:vAlign w:val="center"/>
          </w:tcPr>
          <w:p w14:paraId="0A672517" w14:textId="77777777" w:rsidR="00413E82" w:rsidRPr="005E292A" w:rsidRDefault="00413E82" w:rsidP="002C4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92A">
              <w:rPr>
                <w:rFonts w:ascii="Times New Roman" w:hAnsi="Times New Roman"/>
                <w:b/>
                <w:sz w:val="28"/>
                <w:szCs w:val="28"/>
              </w:rPr>
              <w:t>ID</w:t>
            </w:r>
          </w:p>
        </w:tc>
        <w:tc>
          <w:tcPr>
            <w:tcW w:w="2340" w:type="dxa"/>
            <w:shd w:val="clear" w:color="auto" w:fill="00CCFF"/>
            <w:vAlign w:val="center"/>
          </w:tcPr>
          <w:p w14:paraId="3206A78B" w14:textId="77777777" w:rsidR="00413E82" w:rsidRPr="005E292A" w:rsidRDefault="00413E82" w:rsidP="002C4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92A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413E82" w:rsidRPr="00446326" w14:paraId="19B5DF92" w14:textId="77777777" w:rsidTr="00413E82">
        <w:tc>
          <w:tcPr>
            <w:tcW w:w="1368" w:type="dxa"/>
            <w:vMerge w:val="restart"/>
            <w:shd w:val="clear" w:color="auto" w:fill="CCFFFF"/>
            <w:vAlign w:val="center"/>
          </w:tcPr>
          <w:p w14:paraId="232D72FB" w14:textId="1E5F94C9" w:rsidR="00413E82" w:rsidRDefault="00413E82" w:rsidP="00FC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</w:t>
            </w:r>
          </w:p>
        </w:tc>
        <w:tc>
          <w:tcPr>
            <w:tcW w:w="2160" w:type="dxa"/>
            <w:shd w:val="clear" w:color="auto" w:fill="CCFFFF"/>
          </w:tcPr>
          <w:p w14:paraId="21A0C0E1" w14:textId="77777777" w:rsidR="00413E82" w:rsidRDefault="00413E82" w:rsidP="00263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</w:p>
          <w:p w14:paraId="2F144C55" w14:textId="77777777" w:rsidR="00413E82" w:rsidRPr="002C4F56" w:rsidRDefault="00413E82" w:rsidP="002630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Cô</w:t>
            </w:r>
            <w:proofErr w:type="spellEnd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340" w:type="dxa"/>
            <w:shd w:val="clear" w:color="auto" w:fill="CCFFFF"/>
          </w:tcPr>
          <w:p w14:paraId="38C1357E" w14:textId="77777777" w:rsidR="00413E82" w:rsidRPr="00446326" w:rsidRDefault="00413E82" w:rsidP="00263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</w:t>
            </w:r>
          </w:p>
        </w:tc>
        <w:tc>
          <w:tcPr>
            <w:tcW w:w="2880" w:type="dxa"/>
            <w:shd w:val="clear" w:color="auto" w:fill="CCFFFF"/>
          </w:tcPr>
          <w:p w14:paraId="676C854C" w14:textId="18518610" w:rsidR="00413E82" w:rsidRPr="00446326" w:rsidRDefault="00413E82" w:rsidP="00263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5513235354</w:t>
            </w:r>
          </w:p>
        </w:tc>
        <w:tc>
          <w:tcPr>
            <w:tcW w:w="2340" w:type="dxa"/>
            <w:shd w:val="clear" w:color="auto" w:fill="CCFFFF"/>
          </w:tcPr>
          <w:p w14:paraId="494290B2" w14:textId="77777777" w:rsidR="00413E82" w:rsidRPr="00446326" w:rsidRDefault="00413E82" w:rsidP="00263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pass</w:t>
            </w:r>
          </w:p>
        </w:tc>
      </w:tr>
      <w:tr w:rsidR="00413E82" w:rsidRPr="00446326" w14:paraId="53927E45" w14:textId="77777777" w:rsidTr="00413E82">
        <w:tc>
          <w:tcPr>
            <w:tcW w:w="1368" w:type="dxa"/>
            <w:vMerge/>
            <w:shd w:val="clear" w:color="auto" w:fill="CCFFFF"/>
            <w:vAlign w:val="center"/>
          </w:tcPr>
          <w:p w14:paraId="714EB4E2" w14:textId="77777777" w:rsidR="00413E82" w:rsidRPr="0044632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CCFFFF"/>
          </w:tcPr>
          <w:p w14:paraId="737E41ED" w14:textId="77777777" w:rsidR="00413E82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GDCD</w:t>
            </w:r>
          </w:p>
          <w:p w14:paraId="4DB41CCE" w14:textId="77777777" w:rsidR="00413E82" w:rsidRPr="002C4F5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Cô</w:t>
            </w:r>
            <w:proofErr w:type="spellEnd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340" w:type="dxa"/>
            <w:shd w:val="clear" w:color="auto" w:fill="CCFFFF"/>
          </w:tcPr>
          <w:p w14:paraId="11C1E07B" w14:textId="77777777" w:rsidR="00413E82" w:rsidRPr="0044632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</w:t>
            </w:r>
          </w:p>
        </w:tc>
        <w:tc>
          <w:tcPr>
            <w:tcW w:w="2880" w:type="dxa"/>
            <w:shd w:val="clear" w:color="auto" w:fill="CCFFFF"/>
          </w:tcPr>
          <w:p w14:paraId="4B90A7D4" w14:textId="04E64E35" w:rsidR="00413E82" w:rsidRPr="0044632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5513235354</w:t>
            </w:r>
          </w:p>
        </w:tc>
        <w:tc>
          <w:tcPr>
            <w:tcW w:w="2340" w:type="dxa"/>
            <w:shd w:val="clear" w:color="auto" w:fill="CCFFFF"/>
          </w:tcPr>
          <w:p w14:paraId="07834FA1" w14:textId="7039C159" w:rsidR="00413E82" w:rsidRPr="0044632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pass</w:t>
            </w:r>
          </w:p>
        </w:tc>
      </w:tr>
      <w:tr w:rsidR="00413E82" w:rsidRPr="00446326" w14:paraId="3057A607" w14:textId="77777777" w:rsidTr="00413E82">
        <w:tc>
          <w:tcPr>
            <w:tcW w:w="1368" w:type="dxa"/>
            <w:vMerge w:val="restart"/>
            <w:shd w:val="clear" w:color="auto" w:fill="CCFFFF"/>
            <w:vAlign w:val="center"/>
          </w:tcPr>
          <w:p w14:paraId="2EE5E47E" w14:textId="0E3217E7" w:rsidR="00413E82" w:rsidRPr="00446326" w:rsidRDefault="00413E82" w:rsidP="00FC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446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6326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2160" w:type="dxa"/>
            <w:shd w:val="clear" w:color="auto" w:fill="CCFFFF"/>
          </w:tcPr>
          <w:p w14:paraId="447B7EE7" w14:textId="77777777" w:rsidR="00413E82" w:rsidRDefault="00413E82" w:rsidP="003B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326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  <w:p w14:paraId="50C0488C" w14:textId="77777777" w:rsidR="00413E82" w:rsidRPr="002C4F56" w:rsidRDefault="00413E82" w:rsidP="003B64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Cô</w:t>
            </w:r>
            <w:proofErr w:type="spellEnd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Dung</w:t>
            </w:r>
          </w:p>
        </w:tc>
        <w:tc>
          <w:tcPr>
            <w:tcW w:w="2340" w:type="dxa"/>
            <w:shd w:val="clear" w:color="auto" w:fill="CCFFFF"/>
          </w:tcPr>
          <w:p w14:paraId="7BABFA86" w14:textId="77777777" w:rsidR="00413E82" w:rsidRPr="00446326" w:rsidRDefault="00413E82" w:rsidP="003B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</w:t>
            </w:r>
          </w:p>
        </w:tc>
        <w:tc>
          <w:tcPr>
            <w:tcW w:w="2880" w:type="dxa"/>
            <w:shd w:val="clear" w:color="auto" w:fill="CCFFFF"/>
          </w:tcPr>
          <w:p w14:paraId="74011DA9" w14:textId="22BF557E" w:rsidR="00413E82" w:rsidRPr="00446326" w:rsidRDefault="00413E82" w:rsidP="003B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5513235354</w:t>
            </w:r>
          </w:p>
        </w:tc>
        <w:tc>
          <w:tcPr>
            <w:tcW w:w="2340" w:type="dxa"/>
            <w:shd w:val="clear" w:color="auto" w:fill="CCFFFF"/>
          </w:tcPr>
          <w:p w14:paraId="69DBCD16" w14:textId="72BB643F" w:rsidR="00413E82" w:rsidRPr="00446326" w:rsidRDefault="00413E82" w:rsidP="003B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pass</w:t>
            </w:r>
          </w:p>
        </w:tc>
      </w:tr>
      <w:tr w:rsidR="00413E82" w:rsidRPr="00446326" w14:paraId="690C8CF8" w14:textId="77777777" w:rsidTr="00413E82">
        <w:tc>
          <w:tcPr>
            <w:tcW w:w="1368" w:type="dxa"/>
            <w:vMerge/>
            <w:shd w:val="clear" w:color="auto" w:fill="CCFFFF"/>
            <w:vAlign w:val="center"/>
          </w:tcPr>
          <w:p w14:paraId="2D8916A3" w14:textId="77777777" w:rsidR="00413E82" w:rsidRPr="0044632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CCFFFF"/>
          </w:tcPr>
          <w:p w14:paraId="7F36389D" w14:textId="77777777" w:rsidR="00413E82" w:rsidRDefault="00413E82" w:rsidP="00AF2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326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</w:p>
          <w:p w14:paraId="5E26D139" w14:textId="77777777" w:rsidR="00413E82" w:rsidRPr="002C4F56" w:rsidRDefault="00413E82" w:rsidP="00AF25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Thầy</w:t>
            </w:r>
            <w:proofErr w:type="spellEnd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2340" w:type="dxa"/>
            <w:shd w:val="clear" w:color="auto" w:fill="CCFFFF"/>
          </w:tcPr>
          <w:p w14:paraId="12357105" w14:textId="77777777" w:rsidR="00413E82" w:rsidRPr="00446326" w:rsidRDefault="00413E82" w:rsidP="00AF2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</w:t>
            </w:r>
          </w:p>
        </w:tc>
        <w:tc>
          <w:tcPr>
            <w:tcW w:w="2880" w:type="dxa"/>
            <w:shd w:val="clear" w:color="auto" w:fill="CCFFFF"/>
          </w:tcPr>
          <w:p w14:paraId="7DDFA9DF" w14:textId="3FE98E38" w:rsidR="00413E82" w:rsidRPr="00446326" w:rsidRDefault="00413E82" w:rsidP="004A0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5513235354</w:t>
            </w:r>
          </w:p>
        </w:tc>
        <w:tc>
          <w:tcPr>
            <w:tcW w:w="2340" w:type="dxa"/>
            <w:shd w:val="clear" w:color="auto" w:fill="CCFFFF"/>
          </w:tcPr>
          <w:p w14:paraId="0884C880" w14:textId="77777777" w:rsidR="00413E82" w:rsidRPr="00446326" w:rsidRDefault="00413E82" w:rsidP="00AF2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pass</w:t>
            </w:r>
          </w:p>
        </w:tc>
        <w:bookmarkStart w:id="0" w:name="_GoBack"/>
        <w:bookmarkEnd w:id="0"/>
      </w:tr>
      <w:tr w:rsidR="00413E82" w:rsidRPr="00446326" w14:paraId="18C016C4" w14:textId="77777777" w:rsidTr="00413E82">
        <w:tc>
          <w:tcPr>
            <w:tcW w:w="1368" w:type="dxa"/>
            <w:vMerge w:val="restart"/>
            <w:shd w:val="clear" w:color="auto" w:fill="CCFFFF"/>
            <w:vAlign w:val="center"/>
          </w:tcPr>
          <w:p w14:paraId="21890852" w14:textId="694FA5DF" w:rsidR="00413E82" w:rsidRDefault="00413E82" w:rsidP="00B94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446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632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446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CCFFFF"/>
          </w:tcPr>
          <w:p w14:paraId="2110FFCB" w14:textId="77777777" w:rsidR="00413E82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</w:p>
          <w:p w14:paraId="2431C598" w14:textId="77777777" w:rsidR="00413E82" w:rsidRPr="002C4F5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Cô</w:t>
            </w:r>
            <w:proofErr w:type="spellEnd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Thoa</w:t>
            </w:r>
            <w:proofErr w:type="spellEnd"/>
          </w:p>
        </w:tc>
        <w:tc>
          <w:tcPr>
            <w:tcW w:w="2340" w:type="dxa"/>
            <w:shd w:val="clear" w:color="auto" w:fill="CCFFFF"/>
          </w:tcPr>
          <w:p w14:paraId="24763090" w14:textId="77777777" w:rsidR="00413E82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9h30</w:t>
            </w:r>
          </w:p>
        </w:tc>
        <w:tc>
          <w:tcPr>
            <w:tcW w:w="2880" w:type="dxa"/>
            <w:shd w:val="clear" w:color="auto" w:fill="CCFFFF"/>
          </w:tcPr>
          <w:p w14:paraId="17FEA9D7" w14:textId="3564F765" w:rsidR="00413E82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5513235354</w:t>
            </w:r>
          </w:p>
        </w:tc>
        <w:tc>
          <w:tcPr>
            <w:tcW w:w="2340" w:type="dxa"/>
            <w:shd w:val="clear" w:color="auto" w:fill="CCFFFF"/>
          </w:tcPr>
          <w:p w14:paraId="1FC66291" w14:textId="2E683EB0" w:rsidR="00413E82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pass</w:t>
            </w:r>
          </w:p>
        </w:tc>
      </w:tr>
      <w:tr w:rsidR="00413E82" w:rsidRPr="00446326" w14:paraId="2302D788" w14:textId="77777777" w:rsidTr="00413E82">
        <w:tc>
          <w:tcPr>
            <w:tcW w:w="1368" w:type="dxa"/>
            <w:vMerge/>
            <w:shd w:val="clear" w:color="auto" w:fill="CCFFFF"/>
            <w:vAlign w:val="center"/>
          </w:tcPr>
          <w:p w14:paraId="1C3618A0" w14:textId="77777777" w:rsidR="00413E82" w:rsidRPr="0044632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CCFFFF"/>
          </w:tcPr>
          <w:p w14:paraId="625B672C" w14:textId="77777777" w:rsidR="00413E82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326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</w:p>
          <w:p w14:paraId="6791F3E6" w14:textId="77777777" w:rsidR="00413E82" w:rsidRPr="002C4F5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Cô</w:t>
            </w:r>
            <w:proofErr w:type="spellEnd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2340" w:type="dxa"/>
            <w:shd w:val="clear" w:color="auto" w:fill="CCFFFF"/>
          </w:tcPr>
          <w:p w14:paraId="6546B47D" w14:textId="77777777" w:rsidR="00413E82" w:rsidRPr="0044632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</w:t>
            </w:r>
          </w:p>
        </w:tc>
        <w:tc>
          <w:tcPr>
            <w:tcW w:w="2880" w:type="dxa"/>
            <w:shd w:val="clear" w:color="auto" w:fill="CCFFFF"/>
          </w:tcPr>
          <w:p w14:paraId="2E44E22D" w14:textId="208CA160" w:rsidR="00413E82" w:rsidRPr="0044632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5513235354</w:t>
            </w:r>
          </w:p>
        </w:tc>
        <w:tc>
          <w:tcPr>
            <w:tcW w:w="2340" w:type="dxa"/>
            <w:shd w:val="clear" w:color="auto" w:fill="CCFFFF"/>
          </w:tcPr>
          <w:p w14:paraId="23A5999D" w14:textId="77777777" w:rsidR="00413E82" w:rsidRPr="0044632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pass</w:t>
            </w:r>
          </w:p>
        </w:tc>
      </w:tr>
      <w:tr w:rsidR="00413E82" w:rsidRPr="00446326" w14:paraId="2672E683" w14:textId="77777777" w:rsidTr="00413E82">
        <w:tc>
          <w:tcPr>
            <w:tcW w:w="1368" w:type="dxa"/>
            <w:vMerge w:val="restart"/>
            <w:shd w:val="clear" w:color="auto" w:fill="CCFFFF"/>
            <w:vAlign w:val="center"/>
          </w:tcPr>
          <w:p w14:paraId="5F687407" w14:textId="06354BBB" w:rsidR="00413E82" w:rsidRPr="00446326" w:rsidRDefault="00413E82" w:rsidP="00FC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446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6326">
              <w:rPr>
                <w:rFonts w:ascii="Times New Roman" w:hAnsi="Times New Roman"/>
                <w:sz w:val="28"/>
                <w:szCs w:val="28"/>
              </w:rPr>
              <w:t>Sáu</w:t>
            </w:r>
            <w:proofErr w:type="spellEnd"/>
          </w:p>
        </w:tc>
        <w:tc>
          <w:tcPr>
            <w:tcW w:w="2160" w:type="dxa"/>
            <w:shd w:val="clear" w:color="auto" w:fill="CCFFFF"/>
          </w:tcPr>
          <w:p w14:paraId="453826DB" w14:textId="77777777" w:rsidR="00413E82" w:rsidRDefault="00413E82" w:rsidP="00AF2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326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  <w:p w14:paraId="16377222" w14:textId="77777777" w:rsidR="00413E82" w:rsidRPr="002C4F56" w:rsidRDefault="00413E82" w:rsidP="00AF25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Cô</w:t>
            </w:r>
            <w:proofErr w:type="spellEnd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Dung</w:t>
            </w:r>
          </w:p>
        </w:tc>
        <w:tc>
          <w:tcPr>
            <w:tcW w:w="2340" w:type="dxa"/>
            <w:shd w:val="clear" w:color="auto" w:fill="CCFFFF"/>
          </w:tcPr>
          <w:p w14:paraId="68223C45" w14:textId="77777777" w:rsidR="00413E82" w:rsidRPr="00446326" w:rsidRDefault="00413E82" w:rsidP="00AF2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</w:t>
            </w:r>
          </w:p>
        </w:tc>
        <w:tc>
          <w:tcPr>
            <w:tcW w:w="2880" w:type="dxa"/>
            <w:shd w:val="clear" w:color="auto" w:fill="CCFFFF"/>
          </w:tcPr>
          <w:p w14:paraId="3341E6ED" w14:textId="13277488" w:rsidR="00413E82" w:rsidRPr="00446326" w:rsidRDefault="00413E82" w:rsidP="00AF2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5513235354</w:t>
            </w:r>
          </w:p>
        </w:tc>
        <w:tc>
          <w:tcPr>
            <w:tcW w:w="2340" w:type="dxa"/>
            <w:shd w:val="clear" w:color="auto" w:fill="CCFFFF"/>
          </w:tcPr>
          <w:p w14:paraId="0244DA2F" w14:textId="79F56128" w:rsidR="00413E82" w:rsidRPr="00446326" w:rsidRDefault="00413E82" w:rsidP="00AF2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pass</w:t>
            </w:r>
          </w:p>
        </w:tc>
      </w:tr>
      <w:tr w:rsidR="00413E82" w:rsidRPr="00446326" w14:paraId="24922B9D" w14:textId="77777777" w:rsidTr="00413E82">
        <w:tc>
          <w:tcPr>
            <w:tcW w:w="1368" w:type="dxa"/>
            <w:vMerge/>
            <w:shd w:val="clear" w:color="auto" w:fill="CCFFFF"/>
            <w:vAlign w:val="center"/>
          </w:tcPr>
          <w:p w14:paraId="2101F43B" w14:textId="77777777" w:rsidR="00413E82" w:rsidRPr="0044632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CCFFFF"/>
          </w:tcPr>
          <w:p w14:paraId="63032E3C" w14:textId="77777777" w:rsidR="00413E82" w:rsidRDefault="00413E82" w:rsidP="00992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326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</w:p>
          <w:p w14:paraId="0C11937C" w14:textId="77777777" w:rsidR="00413E82" w:rsidRPr="002C4F56" w:rsidRDefault="00413E82" w:rsidP="00992A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Thầy</w:t>
            </w:r>
            <w:proofErr w:type="spellEnd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2340" w:type="dxa"/>
            <w:shd w:val="clear" w:color="auto" w:fill="CCFFFF"/>
          </w:tcPr>
          <w:p w14:paraId="1953ADCD" w14:textId="77777777" w:rsidR="00413E82" w:rsidRPr="00446326" w:rsidRDefault="00413E82" w:rsidP="00992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</w:t>
            </w:r>
          </w:p>
        </w:tc>
        <w:tc>
          <w:tcPr>
            <w:tcW w:w="2880" w:type="dxa"/>
            <w:shd w:val="clear" w:color="auto" w:fill="CCFFFF"/>
          </w:tcPr>
          <w:p w14:paraId="2BC5C79A" w14:textId="5037591C" w:rsidR="00413E82" w:rsidRPr="00446326" w:rsidRDefault="00413E82" w:rsidP="00992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5513235354</w:t>
            </w:r>
          </w:p>
        </w:tc>
        <w:tc>
          <w:tcPr>
            <w:tcW w:w="2340" w:type="dxa"/>
            <w:shd w:val="clear" w:color="auto" w:fill="CCFFFF"/>
          </w:tcPr>
          <w:p w14:paraId="5D87248D" w14:textId="77777777" w:rsidR="00413E82" w:rsidRPr="00446326" w:rsidRDefault="00413E82" w:rsidP="00992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pass</w:t>
            </w:r>
          </w:p>
        </w:tc>
      </w:tr>
      <w:tr w:rsidR="00413E82" w:rsidRPr="00446326" w14:paraId="2230809F" w14:textId="77777777" w:rsidTr="00413E82">
        <w:tc>
          <w:tcPr>
            <w:tcW w:w="1368" w:type="dxa"/>
            <w:shd w:val="clear" w:color="auto" w:fill="CCFFFF"/>
          </w:tcPr>
          <w:p w14:paraId="0D5CC8C8" w14:textId="192FB0E5" w:rsidR="00413E82" w:rsidRPr="00446326" w:rsidRDefault="00413E82" w:rsidP="00FC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446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6326">
              <w:rPr>
                <w:rFonts w:ascii="Times New Roman" w:hAnsi="Times New Roman"/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2160" w:type="dxa"/>
            <w:shd w:val="clear" w:color="auto" w:fill="CCFFFF"/>
          </w:tcPr>
          <w:p w14:paraId="3B8F642B" w14:textId="77777777" w:rsidR="00413E82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326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</w:p>
          <w:p w14:paraId="0702925A" w14:textId="77777777" w:rsidR="00413E82" w:rsidRPr="002C4F5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Cô</w:t>
            </w:r>
            <w:proofErr w:type="spellEnd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4F56">
              <w:rPr>
                <w:rFonts w:ascii="Times New Roman" w:hAnsi="Times New Roman"/>
                <w:color w:val="FF0000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2340" w:type="dxa"/>
            <w:shd w:val="clear" w:color="auto" w:fill="CCFFFF"/>
          </w:tcPr>
          <w:p w14:paraId="08B53A2D" w14:textId="77777777" w:rsidR="00413E82" w:rsidRPr="0044632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</w:t>
            </w:r>
          </w:p>
        </w:tc>
        <w:tc>
          <w:tcPr>
            <w:tcW w:w="2880" w:type="dxa"/>
            <w:shd w:val="clear" w:color="auto" w:fill="CCFFFF"/>
          </w:tcPr>
          <w:p w14:paraId="3AE5B56C" w14:textId="3127B8DD" w:rsidR="00413E82" w:rsidRPr="00446326" w:rsidRDefault="00413E82" w:rsidP="004A0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5513235354</w:t>
            </w:r>
          </w:p>
        </w:tc>
        <w:tc>
          <w:tcPr>
            <w:tcW w:w="2340" w:type="dxa"/>
            <w:shd w:val="clear" w:color="auto" w:fill="CCFFFF"/>
          </w:tcPr>
          <w:p w14:paraId="196DBE76" w14:textId="77777777" w:rsidR="00413E82" w:rsidRPr="00446326" w:rsidRDefault="00413E82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pass</w:t>
            </w:r>
          </w:p>
        </w:tc>
      </w:tr>
    </w:tbl>
    <w:p w14:paraId="39C31FBD" w14:textId="77777777" w:rsidR="00F56D7B" w:rsidRDefault="00F56D7B" w:rsidP="002C4F56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</w:p>
    <w:p w14:paraId="0DA5768C" w14:textId="77777777" w:rsidR="00F56D7B" w:rsidRPr="00B40A1E" w:rsidRDefault="00F56D7B" w:rsidP="002C4F56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40A1E">
        <w:rPr>
          <w:rFonts w:ascii="Times New Roman" w:hAnsi="Times New Roman"/>
          <w:b/>
          <w:i/>
          <w:sz w:val="28"/>
          <w:szCs w:val="28"/>
        </w:rPr>
        <w:t>Yêu</w:t>
      </w:r>
      <w:proofErr w:type="spellEnd"/>
      <w:r w:rsidRPr="00B40A1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40A1E">
        <w:rPr>
          <w:rFonts w:ascii="Times New Roman" w:hAnsi="Times New Roman"/>
          <w:b/>
          <w:i/>
          <w:sz w:val="28"/>
          <w:szCs w:val="28"/>
        </w:rPr>
        <w:t>cầu</w:t>
      </w:r>
      <w:proofErr w:type="spellEnd"/>
      <w:r w:rsidRPr="00B40A1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40A1E">
        <w:rPr>
          <w:rFonts w:ascii="Times New Roman" w:hAnsi="Times New Roman"/>
          <w:b/>
          <w:i/>
          <w:sz w:val="28"/>
          <w:szCs w:val="28"/>
        </w:rPr>
        <w:t>với</w:t>
      </w:r>
      <w:proofErr w:type="spellEnd"/>
      <w:r w:rsidRPr="00B40A1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40A1E">
        <w:rPr>
          <w:rFonts w:ascii="Times New Roman" w:hAnsi="Times New Roman"/>
          <w:b/>
          <w:i/>
          <w:sz w:val="28"/>
          <w:szCs w:val="28"/>
        </w:rPr>
        <w:t>lớp</w:t>
      </w:r>
      <w:proofErr w:type="spellEnd"/>
      <w:r w:rsidRPr="00B40A1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40A1E">
        <w:rPr>
          <w:rFonts w:ascii="Times New Roman" w:hAnsi="Times New Roman"/>
          <w:b/>
          <w:i/>
          <w:sz w:val="28"/>
          <w:szCs w:val="28"/>
        </w:rPr>
        <w:t>học</w:t>
      </w:r>
      <w:proofErr w:type="spellEnd"/>
      <w:r w:rsidRPr="00B40A1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40A1E">
        <w:rPr>
          <w:rFonts w:ascii="Times New Roman" w:hAnsi="Times New Roman"/>
          <w:b/>
          <w:i/>
          <w:sz w:val="28"/>
          <w:szCs w:val="28"/>
        </w:rPr>
        <w:t>trực</w:t>
      </w:r>
      <w:proofErr w:type="spellEnd"/>
      <w:r w:rsidRPr="00B40A1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40A1E">
        <w:rPr>
          <w:rFonts w:ascii="Times New Roman" w:hAnsi="Times New Roman"/>
          <w:b/>
          <w:i/>
          <w:sz w:val="28"/>
          <w:szCs w:val="28"/>
        </w:rPr>
        <w:t>tuyến</w:t>
      </w:r>
      <w:proofErr w:type="spellEnd"/>
      <w:r w:rsidRPr="00B40A1E">
        <w:rPr>
          <w:rFonts w:ascii="Times New Roman" w:hAnsi="Times New Roman"/>
          <w:b/>
          <w:i/>
          <w:sz w:val="28"/>
          <w:szCs w:val="28"/>
        </w:rPr>
        <w:t>:</w:t>
      </w:r>
    </w:p>
    <w:p w14:paraId="1FC18704" w14:textId="77777777" w:rsidR="00F56D7B" w:rsidRDefault="00F56D7B" w:rsidP="00635CC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mặt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trước</w:t>
      </w:r>
      <w:proofErr w:type="spellEnd"/>
      <w:r>
        <w:rPr>
          <w:rFonts w:ascii="Times New Roman" w:hAnsi="Times New Roman"/>
          <w:sz w:val="28"/>
          <w:szCs w:val="28"/>
        </w:rPr>
        <w:t xml:space="preserve"> 10’ </w:t>
      </w:r>
      <w:proofErr w:type="spellStart"/>
      <w:r>
        <w:rPr>
          <w:rFonts w:ascii="Times New Roman" w:hAnsi="Times New Roman"/>
          <w:sz w:val="28"/>
          <w:szCs w:val="28"/>
        </w:rPr>
        <w:t>bắt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E657A18" w14:textId="77777777" w:rsidR="00F56D7B" w:rsidRPr="00635CC6" w:rsidRDefault="00F56D7B" w:rsidP="00B40A1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míc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gọi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40A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chat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bật</w:t>
      </w:r>
      <w:proofErr w:type="spellEnd"/>
      <w:r>
        <w:rPr>
          <w:rFonts w:ascii="Times New Roman" w:hAnsi="Times New Roman"/>
          <w:sz w:val="28"/>
          <w:szCs w:val="28"/>
        </w:rPr>
        <w:t xml:space="preserve"> Camera. </w:t>
      </w:r>
      <w:r w:rsidRPr="00635CC6">
        <w:rPr>
          <w:rFonts w:ascii="Times New Roman" w:hAnsi="Times New Roman"/>
          <w:sz w:val="28"/>
          <w:szCs w:val="28"/>
        </w:rPr>
        <w:tab/>
      </w:r>
      <w:r w:rsidRPr="00635CC6">
        <w:rPr>
          <w:rFonts w:ascii="Times New Roman" w:hAnsi="Times New Roman"/>
          <w:sz w:val="28"/>
          <w:szCs w:val="28"/>
        </w:rPr>
        <w:tab/>
      </w:r>
      <w:r w:rsidRPr="00635CC6">
        <w:rPr>
          <w:rFonts w:ascii="Times New Roman" w:hAnsi="Times New Roman"/>
          <w:sz w:val="28"/>
          <w:szCs w:val="28"/>
        </w:rPr>
        <w:tab/>
      </w:r>
    </w:p>
    <w:p w14:paraId="7609DC28" w14:textId="77777777" w:rsidR="00F56D7B" w:rsidRPr="00635CC6" w:rsidRDefault="00F56D7B" w:rsidP="002C4F56">
      <w:pPr>
        <w:rPr>
          <w:rFonts w:ascii="Times New Roman" w:hAnsi="Times New Roman"/>
          <w:sz w:val="28"/>
          <w:szCs w:val="28"/>
        </w:rPr>
      </w:pPr>
      <w:r w:rsidRPr="00635CC6">
        <w:rPr>
          <w:rFonts w:ascii="Times New Roman" w:hAnsi="Times New Roman"/>
          <w:sz w:val="28"/>
          <w:szCs w:val="28"/>
        </w:rPr>
        <w:tab/>
      </w:r>
      <w:r w:rsidRPr="00635CC6">
        <w:rPr>
          <w:rFonts w:ascii="Times New Roman" w:hAnsi="Times New Roman"/>
          <w:sz w:val="28"/>
          <w:szCs w:val="28"/>
        </w:rPr>
        <w:tab/>
      </w:r>
      <w:r w:rsidRPr="00635CC6">
        <w:rPr>
          <w:rFonts w:ascii="Times New Roman" w:hAnsi="Times New Roman"/>
          <w:sz w:val="28"/>
          <w:szCs w:val="28"/>
        </w:rPr>
        <w:tab/>
      </w:r>
    </w:p>
    <w:sectPr w:rsidR="00F56D7B" w:rsidRPr="00635CC6" w:rsidSect="005E292A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C91"/>
    <w:multiLevelType w:val="hybridMultilevel"/>
    <w:tmpl w:val="C082D6BE"/>
    <w:lvl w:ilvl="0" w:tplc="6C1CD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D"/>
    <w:rsid w:val="000026CC"/>
    <w:rsid w:val="00120987"/>
    <w:rsid w:val="002038E7"/>
    <w:rsid w:val="002630DA"/>
    <w:rsid w:val="002C4F56"/>
    <w:rsid w:val="00304A34"/>
    <w:rsid w:val="0033798D"/>
    <w:rsid w:val="003902A5"/>
    <w:rsid w:val="003B643E"/>
    <w:rsid w:val="00413E82"/>
    <w:rsid w:val="00446326"/>
    <w:rsid w:val="00477705"/>
    <w:rsid w:val="004A0F03"/>
    <w:rsid w:val="004B1904"/>
    <w:rsid w:val="004F53C0"/>
    <w:rsid w:val="00584B7D"/>
    <w:rsid w:val="005E292A"/>
    <w:rsid w:val="005F4D2C"/>
    <w:rsid w:val="00635CC6"/>
    <w:rsid w:val="0065364A"/>
    <w:rsid w:val="006F453E"/>
    <w:rsid w:val="007E5948"/>
    <w:rsid w:val="0086608C"/>
    <w:rsid w:val="00992A5D"/>
    <w:rsid w:val="009E6F66"/>
    <w:rsid w:val="00AD55D2"/>
    <w:rsid w:val="00AF14C2"/>
    <w:rsid w:val="00AF250C"/>
    <w:rsid w:val="00B40A1E"/>
    <w:rsid w:val="00B65680"/>
    <w:rsid w:val="00B9423E"/>
    <w:rsid w:val="00BC6C5C"/>
    <w:rsid w:val="00D14EB8"/>
    <w:rsid w:val="00DA26E1"/>
    <w:rsid w:val="00E41D8B"/>
    <w:rsid w:val="00E55840"/>
    <w:rsid w:val="00E73F51"/>
    <w:rsid w:val="00F27974"/>
    <w:rsid w:val="00F56D7B"/>
    <w:rsid w:val="00F82E1C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2B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4B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4B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PHAN ĐÌNH GIÓT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PHAN ĐÌNH GIÓT</dc:title>
  <dc:subject/>
  <dc:creator>SURFACE PRO</dc:creator>
  <cp:keywords/>
  <dc:description/>
  <cp:lastModifiedBy>May01</cp:lastModifiedBy>
  <cp:revision>5</cp:revision>
  <dcterms:created xsi:type="dcterms:W3CDTF">2020-03-28T15:16:00Z</dcterms:created>
  <dcterms:modified xsi:type="dcterms:W3CDTF">2020-04-01T07:37:00Z</dcterms:modified>
</cp:coreProperties>
</file>